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0FFD998B" w:rsidR="00737035" w:rsidRDefault="00737035">
            <w:pPr>
              <w:rPr>
                <w:rFonts w:ascii="Arial" w:hAnsi="Arial" w:cs="Arial"/>
                <w:sz w:val="22"/>
                <w:szCs w:val="22"/>
              </w:rPr>
            </w:pPr>
            <w:r>
              <w:rPr>
                <w:rFonts w:ascii="Arial" w:hAnsi="Arial" w:cs="Arial"/>
                <w:sz w:val="22"/>
                <w:szCs w:val="22"/>
              </w:rPr>
              <w:t>Research Associate</w:t>
            </w:r>
            <w:r w:rsidR="00470588">
              <w:rPr>
                <w:rFonts w:ascii="Arial" w:hAnsi="Arial" w:cs="Arial"/>
                <w:sz w:val="22"/>
                <w:szCs w:val="22"/>
              </w:rPr>
              <w:t xml:space="preserve"> (Material flows for UK building circular economy)</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7C752ED5" w:rsidR="00737035" w:rsidRDefault="00470588">
            <w:pPr>
              <w:rPr>
                <w:rFonts w:ascii="Arial" w:hAnsi="Arial" w:cs="Arial"/>
                <w:sz w:val="22"/>
                <w:szCs w:val="22"/>
              </w:rPr>
            </w:pPr>
            <w:r>
              <w:rPr>
                <w:rFonts w:ascii="Arial" w:hAnsi="Arial" w:cs="Arial"/>
                <w:sz w:val="22"/>
                <w:szCs w:val="22"/>
              </w:rPr>
              <w:t>Mechanical Engineering</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DF0E4AF" w14:textId="0455C201" w:rsidR="00737035" w:rsidRDefault="00470588">
            <w:pPr>
              <w:rPr>
                <w:rFonts w:ascii="Arial" w:hAnsi="Arial" w:cs="Arial"/>
                <w:sz w:val="22"/>
                <w:szCs w:val="22"/>
              </w:rPr>
            </w:pPr>
            <w:r>
              <w:rPr>
                <w:rFonts w:ascii="Arial" w:hAnsi="Arial" w:cs="Arial"/>
                <w:sz w:val="22"/>
                <w:szCs w:val="22"/>
              </w:rPr>
              <w:t>Dr Rick Lupton</w:t>
            </w:r>
          </w:p>
          <w:p w14:paraId="0D81EA57" w14:textId="77777777" w:rsidR="00737035" w:rsidRDefault="00737035">
            <w:pPr>
              <w:rPr>
                <w:rFonts w:ascii="Arial" w:hAnsi="Arial" w:cs="Arial"/>
                <w:sz w:val="22"/>
                <w:szCs w:val="22"/>
              </w:rPr>
            </w:pP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4B7FC894" w14:textId="77777777" w:rsidR="0050175E" w:rsidRDefault="0050175E">
            <w:pPr>
              <w:rPr>
                <w:rFonts w:ascii="Arial" w:hAnsi="Arial" w:cs="Arial"/>
                <w:sz w:val="22"/>
                <w:szCs w:val="22"/>
              </w:rPr>
            </w:pPr>
            <w:r>
              <w:rPr>
                <w:rFonts w:ascii="Arial" w:hAnsi="Arial" w:cs="Arial"/>
                <w:sz w:val="22"/>
                <w:szCs w:val="22"/>
              </w:rPr>
              <w:t>There may be a requirement for:</w:t>
            </w:r>
          </w:p>
          <w:p w14:paraId="003EB1A2"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70981374" w14:textId="77777777" w:rsidR="00737035" w:rsidRDefault="00737035">
            <w:pPr>
              <w:rPr>
                <w:rFonts w:ascii="Arial" w:hAnsi="Arial" w:cs="Arial"/>
                <w:iCs/>
                <w:sz w:val="22"/>
                <w:szCs w:val="22"/>
              </w:rPr>
            </w:pPr>
          </w:p>
          <w:p w14:paraId="152F4B38" w14:textId="2CB4E47D" w:rsidR="00737035" w:rsidRPr="00470588" w:rsidRDefault="00470588">
            <w:pPr>
              <w:rPr>
                <w:rFonts w:ascii="Arial" w:hAnsi="Arial" w:cs="Arial"/>
                <w:iCs/>
                <w:sz w:val="22"/>
                <w:szCs w:val="22"/>
              </w:rPr>
            </w:pPr>
            <w:r>
              <w:rPr>
                <w:rFonts w:ascii="Arial" w:hAnsi="Arial" w:cs="Arial"/>
                <w:iCs/>
                <w:sz w:val="22"/>
                <w:szCs w:val="22"/>
              </w:rPr>
              <w:t xml:space="preserve">The </w:t>
            </w:r>
            <w:proofErr w:type="spellStart"/>
            <w:r>
              <w:rPr>
                <w:rFonts w:ascii="Arial" w:hAnsi="Arial" w:cs="Arial"/>
                <w:iCs/>
                <w:sz w:val="22"/>
                <w:szCs w:val="22"/>
              </w:rPr>
              <w:t>BuildZero</w:t>
            </w:r>
            <w:proofErr w:type="spellEnd"/>
            <w:r>
              <w:rPr>
                <w:rFonts w:ascii="Arial" w:hAnsi="Arial" w:cs="Arial"/>
                <w:iCs/>
                <w:sz w:val="22"/>
                <w:szCs w:val="22"/>
              </w:rPr>
              <w:t xml:space="preserve"> project is a 5-year UKRI-funded research programme, which </w:t>
            </w:r>
            <w:r w:rsidRPr="00470588">
              <w:rPr>
                <w:rFonts w:ascii="Arial" w:hAnsi="Arial" w:cs="Arial"/>
                <w:iCs/>
                <w:sz w:val="22"/>
                <w:szCs w:val="22"/>
              </w:rPr>
              <w:t>aims to understand if the needs of the UK’s building stock can be met with zero new raw material extraction, zero emissions and zero waste.</w:t>
            </w:r>
            <w:r>
              <w:rPr>
                <w:rFonts w:ascii="Arial" w:hAnsi="Arial" w:cs="Arial"/>
                <w:iCs/>
                <w:sz w:val="22"/>
                <w:szCs w:val="22"/>
              </w:rPr>
              <w:t xml:space="preserve"> This role is one of several roles at the University of Bath, </w:t>
            </w:r>
            <w:r w:rsidR="00A849BF">
              <w:rPr>
                <w:rFonts w:ascii="Arial" w:hAnsi="Arial" w:cs="Arial"/>
                <w:iCs/>
                <w:sz w:val="22"/>
                <w:szCs w:val="22"/>
              </w:rPr>
              <w:t>working in</w:t>
            </w:r>
            <w:r>
              <w:rPr>
                <w:rFonts w:ascii="Arial" w:hAnsi="Arial" w:cs="Arial"/>
                <w:iCs/>
                <w:sz w:val="22"/>
                <w:szCs w:val="22"/>
              </w:rPr>
              <w:t xml:space="preserve"> </w:t>
            </w:r>
            <w:r w:rsidR="00A849BF">
              <w:rPr>
                <w:rFonts w:ascii="Arial" w:hAnsi="Arial" w:cs="Arial"/>
                <w:iCs/>
                <w:sz w:val="22"/>
                <w:szCs w:val="22"/>
              </w:rPr>
              <w:t>collaboration with</w:t>
            </w:r>
            <w:r>
              <w:rPr>
                <w:rFonts w:ascii="Arial" w:hAnsi="Arial" w:cs="Arial"/>
                <w:iCs/>
                <w:sz w:val="22"/>
                <w:szCs w:val="22"/>
              </w:rPr>
              <w:t xml:space="preserve"> our partners at the Universities of Sheffield, Manchester, Cardiff and Cambridge.</w:t>
            </w:r>
          </w:p>
          <w:p w14:paraId="52656368" w14:textId="77777777" w:rsidR="00737035" w:rsidRDefault="00737035">
            <w:pPr>
              <w:rPr>
                <w:rFonts w:ascii="Arial" w:hAnsi="Arial" w:cs="Arial"/>
                <w:i/>
                <w:sz w:val="22"/>
                <w:szCs w:val="22"/>
              </w:rPr>
            </w:pP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2F5A5575" w14:textId="77777777" w:rsidR="00737035" w:rsidRDefault="00737035">
            <w:pPr>
              <w:rPr>
                <w:rFonts w:ascii="Arial" w:hAnsi="Arial" w:cs="Arial"/>
                <w:sz w:val="22"/>
                <w:szCs w:val="22"/>
              </w:rPr>
            </w:pPr>
          </w:p>
          <w:p w14:paraId="515B9480" w14:textId="2050835E" w:rsidR="009413DB" w:rsidRDefault="009413DB">
            <w:pPr>
              <w:rPr>
                <w:rFonts w:ascii="Arial" w:hAnsi="Arial" w:cs="Arial"/>
                <w:sz w:val="22"/>
                <w:szCs w:val="22"/>
              </w:rPr>
            </w:pPr>
            <w:r>
              <w:rPr>
                <w:rFonts w:ascii="Arial" w:hAnsi="Arial" w:cs="Arial"/>
                <w:sz w:val="22"/>
                <w:szCs w:val="22"/>
              </w:rPr>
              <w:t>To conduct research</w:t>
            </w:r>
            <w:r w:rsidRPr="009413DB">
              <w:rPr>
                <w:rFonts w:ascii="Arial" w:hAnsi="Arial" w:cs="Arial"/>
                <w:sz w:val="22"/>
                <w:szCs w:val="22"/>
              </w:rPr>
              <w:t xml:space="preserve"> on understanding flows of relevant materials and components in and out of the UK building stock, using various data sources to model flows and stocks over time using Material Flow Analysis approaches. You will also be an integral member of the large, multidisciplinary </w:t>
            </w:r>
            <w:proofErr w:type="spellStart"/>
            <w:r w:rsidRPr="009413DB">
              <w:rPr>
                <w:rFonts w:ascii="Arial" w:hAnsi="Arial" w:cs="Arial"/>
                <w:sz w:val="22"/>
                <w:szCs w:val="22"/>
              </w:rPr>
              <w:t>BuildZero</w:t>
            </w:r>
            <w:proofErr w:type="spellEnd"/>
            <w:r w:rsidRPr="009413DB">
              <w:rPr>
                <w:rFonts w:ascii="Arial" w:hAnsi="Arial" w:cs="Arial"/>
                <w:sz w:val="22"/>
                <w:szCs w:val="22"/>
              </w:rPr>
              <w:t xml:space="preserve"> project team, and will contribute to wider project tasks, events, and outputs.</w:t>
            </w:r>
          </w:p>
          <w:p w14:paraId="3E83397D" w14:textId="77777777" w:rsidR="00737035" w:rsidRDefault="00737035" w:rsidP="009413DB">
            <w:pPr>
              <w:rPr>
                <w:rFonts w:ascii="Arial" w:hAnsi="Arial" w:cs="Arial"/>
                <w:sz w:val="22"/>
                <w:szCs w:val="22"/>
              </w:rPr>
            </w:pP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828"/>
      </w:tblGrid>
      <w:tr w:rsidR="00737035" w14:paraId="4AC1492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737035">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8C795E5" w14:textId="62FB9F02" w:rsidR="00737035" w:rsidRDefault="00737035">
            <w:pPr>
              <w:rPr>
                <w:rFonts w:ascii="Arial" w:hAnsi="Arial" w:cs="Arial"/>
                <w:spacing w:val="2"/>
                <w:sz w:val="22"/>
                <w:szCs w:val="22"/>
              </w:rPr>
            </w:pPr>
            <w:r>
              <w:rPr>
                <w:rFonts w:ascii="Arial" w:hAnsi="Arial" w:cs="Arial"/>
                <w:spacing w:val="2"/>
                <w:sz w:val="22"/>
                <w:szCs w:val="22"/>
              </w:rPr>
              <w:t>Responsible to the PI for:</w:t>
            </w:r>
          </w:p>
          <w:p w14:paraId="3BCE225F" w14:textId="77777777" w:rsidR="00737035" w:rsidRDefault="00737035">
            <w:pPr>
              <w:rPr>
                <w:rFonts w:ascii="Arial" w:hAnsi="Arial" w:cs="Arial"/>
                <w:spacing w:val="2"/>
                <w:sz w:val="22"/>
                <w:szCs w:val="22"/>
              </w:rPr>
            </w:pPr>
          </w:p>
        </w:tc>
      </w:tr>
      <w:tr w:rsidR="00737035" w14:paraId="2168593F" w14:textId="77777777" w:rsidTr="00737035">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t>1</w:t>
            </w:r>
          </w:p>
          <w:p w14:paraId="0D74C719"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406B803" w14:textId="063FF7BB" w:rsidR="00737035" w:rsidRDefault="00737035">
            <w:pPr>
              <w:rPr>
                <w:rFonts w:ascii="Arial" w:hAnsi="Arial" w:cs="Arial"/>
                <w:spacing w:val="2"/>
                <w:sz w:val="22"/>
                <w:szCs w:val="22"/>
              </w:rPr>
            </w:pPr>
            <w:r>
              <w:rPr>
                <w:rFonts w:ascii="Arial" w:hAnsi="Arial" w:cs="Arial"/>
                <w:spacing w:val="2"/>
                <w:sz w:val="22"/>
                <w:szCs w:val="22"/>
              </w:rPr>
              <w:t>Conduct research projects</w:t>
            </w:r>
            <w:r w:rsidR="009413DB">
              <w:rPr>
                <w:rFonts w:ascii="Arial" w:hAnsi="Arial" w:cs="Arial"/>
                <w:spacing w:val="2"/>
                <w:sz w:val="22"/>
                <w:szCs w:val="22"/>
              </w:rPr>
              <w:t xml:space="preserve"> contributing to the overall </w:t>
            </w:r>
            <w:proofErr w:type="spellStart"/>
            <w:r w:rsidR="009413DB">
              <w:rPr>
                <w:rFonts w:ascii="Arial" w:hAnsi="Arial" w:cs="Arial"/>
                <w:spacing w:val="2"/>
                <w:sz w:val="22"/>
                <w:szCs w:val="22"/>
              </w:rPr>
              <w:t>BuildZero</w:t>
            </w:r>
            <w:proofErr w:type="spellEnd"/>
            <w:r w:rsidR="009413DB">
              <w:rPr>
                <w:rFonts w:ascii="Arial" w:hAnsi="Arial" w:cs="Arial"/>
                <w:spacing w:val="2"/>
                <w:sz w:val="22"/>
                <w:szCs w:val="22"/>
              </w:rPr>
              <w:t xml:space="preserve"> programme</w:t>
            </w:r>
            <w:r>
              <w:rPr>
                <w:rFonts w:ascii="Arial" w:hAnsi="Arial" w:cs="Arial"/>
                <w:spacing w:val="2"/>
                <w:sz w:val="22"/>
                <w:szCs w:val="22"/>
              </w:rPr>
              <w:t xml:space="preserve">.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 xml:space="preserve">e.g. timetabling and </w:t>
            </w:r>
            <w:r>
              <w:rPr>
                <w:rFonts w:ascii="Arial" w:hAnsi="Arial" w:cs="Arial"/>
                <w:sz w:val="22"/>
                <w:szCs w:val="22"/>
              </w:rPr>
              <w:lastRenderedPageBreak/>
              <w:t xml:space="preserve">meeting project </w:t>
            </w:r>
            <w:proofErr w:type="gramStart"/>
            <w:r>
              <w:rPr>
                <w:rFonts w:ascii="Arial" w:hAnsi="Arial" w:cs="Arial"/>
                <w:sz w:val="22"/>
                <w:szCs w:val="22"/>
              </w:rPr>
              <w:t>milestones;</w:t>
            </w:r>
            <w:proofErr w:type="gramEnd"/>
            <w:r>
              <w:rPr>
                <w:rFonts w:ascii="Arial" w:hAnsi="Arial" w:cs="Arial"/>
                <w:sz w:val="22"/>
                <w:szCs w:val="22"/>
              </w:rPr>
              <w:t xml:space="preserve"> participating in regular discussions with collaborative partners</w:t>
            </w:r>
            <w:r>
              <w:rPr>
                <w:rFonts w:ascii="Arial" w:hAnsi="Arial" w:cs="Arial"/>
                <w:spacing w:val="2"/>
                <w:sz w:val="22"/>
                <w:szCs w:val="22"/>
              </w:rPr>
              <w:t xml:space="preserve">. </w:t>
            </w:r>
            <w:r w:rsidR="002B352A">
              <w:rPr>
                <w:rFonts w:ascii="Arial" w:hAnsi="Arial" w:cs="Arial"/>
                <w:color w:val="000000"/>
                <w:sz w:val="22"/>
                <w:szCs w:val="22"/>
              </w:rPr>
              <w:t xml:space="preserve">Work collaboratively across the </w:t>
            </w:r>
            <w:proofErr w:type="spellStart"/>
            <w:r w:rsidR="002B352A">
              <w:rPr>
                <w:rFonts w:ascii="Arial" w:hAnsi="Arial" w:cs="Arial"/>
                <w:color w:val="000000"/>
                <w:sz w:val="22"/>
                <w:szCs w:val="22"/>
              </w:rPr>
              <w:t>BuildZero</w:t>
            </w:r>
            <w:proofErr w:type="spellEnd"/>
            <w:r w:rsidR="002B352A">
              <w:rPr>
                <w:rFonts w:ascii="Arial" w:hAnsi="Arial" w:cs="Arial"/>
                <w:color w:val="000000"/>
                <w:sz w:val="22"/>
                <w:szCs w:val="22"/>
              </w:rPr>
              <w:t xml:space="preserve"> academic consortium, and as appropriate, with members of the </w:t>
            </w:r>
            <w:proofErr w:type="spellStart"/>
            <w:r w:rsidR="002B352A">
              <w:rPr>
                <w:rFonts w:ascii="Arial" w:hAnsi="Arial" w:cs="Arial"/>
                <w:color w:val="000000"/>
                <w:sz w:val="22"/>
                <w:szCs w:val="22"/>
              </w:rPr>
              <w:t>BuildZero</w:t>
            </w:r>
            <w:proofErr w:type="spellEnd"/>
            <w:r w:rsidR="002B352A">
              <w:rPr>
                <w:rFonts w:ascii="Arial" w:hAnsi="Arial" w:cs="Arial"/>
                <w:color w:val="000000"/>
                <w:sz w:val="22"/>
                <w:szCs w:val="22"/>
              </w:rPr>
              <w:t xml:space="preserve"> stakeholder consortium.</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737035">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lastRenderedPageBreak/>
              <w:t>2</w:t>
            </w:r>
          </w:p>
          <w:p w14:paraId="66FB5823"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3711F50" w14:textId="2DA25181" w:rsidR="00737035" w:rsidRDefault="00737035">
            <w:pPr>
              <w:rPr>
                <w:rFonts w:ascii="Arial" w:hAnsi="Arial" w:cs="Arial"/>
                <w:spacing w:val="2"/>
                <w:sz w:val="22"/>
                <w:szCs w:val="22"/>
              </w:rPr>
            </w:pPr>
            <w:r>
              <w:rPr>
                <w:rFonts w:ascii="Arial" w:hAnsi="Arial" w:cs="Arial"/>
                <w:spacing w:val="2"/>
                <w:sz w:val="22"/>
                <w:szCs w:val="22"/>
              </w:rPr>
              <w:t>Writ</w:t>
            </w:r>
            <w:r w:rsidR="00D17A16">
              <w:rPr>
                <w:rFonts w:ascii="Arial" w:hAnsi="Arial" w:cs="Arial"/>
                <w:spacing w:val="2"/>
                <w:sz w:val="22"/>
                <w:szCs w:val="22"/>
              </w:rPr>
              <w:t>e-</w:t>
            </w:r>
            <w:r>
              <w:rPr>
                <w:rFonts w:ascii="Arial" w:hAnsi="Arial" w:cs="Arial"/>
                <w:spacing w:val="2"/>
                <w:sz w:val="22"/>
                <w:szCs w:val="22"/>
              </w:rPr>
              <w:t>up results of research and contribut</w:t>
            </w:r>
            <w:r w:rsidR="00D17A16">
              <w:rPr>
                <w:rFonts w:ascii="Arial" w:hAnsi="Arial" w:cs="Arial"/>
                <w:spacing w:val="2"/>
                <w:sz w:val="22"/>
                <w:szCs w:val="22"/>
              </w:rPr>
              <w:t>e</w:t>
            </w:r>
            <w:r>
              <w:rPr>
                <w:rFonts w:ascii="Arial" w:hAnsi="Arial" w:cs="Arial"/>
                <w:spacing w:val="2"/>
                <w:sz w:val="22"/>
                <w:szCs w:val="22"/>
              </w:rPr>
              <w:t xml:space="preserve">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7FD1B051" w14:textId="55839EB8" w:rsidR="00737035" w:rsidRDefault="00737035">
            <w:pPr>
              <w:rPr>
                <w:rFonts w:ascii="Arial" w:hAnsi="Arial" w:cs="Arial"/>
                <w:sz w:val="22"/>
                <w:szCs w:val="22"/>
              </w:rPr>
            </w:pPr>
            <w:r>
              <w:rPr>
                <w:rFonts w:ascii="Arial" w:hAnsi="Arial" w:cs="Arial"/>
                <w:sz w:val="22"/>
                <w:szCs w:val="22"/>
              </w:rPr>
              <w:t>Disseminat</w:t>
            </w:r>
            <w:r w:rsidR="00D17A16">
              <w:rPr>
                <w:rFonts w:ascii="Arial" w:hAnsi="Arial" w:cs="Arial"/>
                <w:sz w:val="22"/>
                <w:szCs w:val="22"/>
              </w:rPr>
              <w:t>e</w:t>
            </w:r>
            <w:r>
              <w:rPr>
                <w:rFonts w:ascii="Arial" w:hAnsi="Arial" w:cs="Arial"/>
                <w:sz w:val="22"/>
                <w:szCs w:val="22"/>
              </w:rPr>
              <w:t xml:space="preserve">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67AFC554" w14:textId="45270011" w:rsidR="002B352A" w:rsidRDefault="002B352A" w:rsidP="00135774">
            <w:pPr>
              <w:pStyle w:val="ListParagraph"/>
              <w:numPr>
                <w:ilvl w:val="0"/>
                <w:numId w:val="1"/>
              </w:numPr>
              <w:rPr>
                <w:rFonts w:ascii="Arial" w:hAnsi="Arial" w:cs="Arial"/>
                <w:sz w:val="22"/>
                <w:szCs w:val="22"/>
              </w:rPr>
            </w:pPr>
            <w:r>
              <w:rPr>
                <w:rFonts w:ascii="Arial" w:hAnsi="Arial" w:cs="Arial"/>
                <w:sz w:val="22"/>
                <w:szCs w:val="22"/>
              </w:rPr>
              <w:t>contributing to industry- and policy-relevant briefing papers</w:t>
            </w:r>
          </w:p>
          <w:p w14:paraId="6F3F3DCA" w14:textId="77777777" w:rsidR="00737035" w:rsidRDefault="00737035">
            <w:pPr>
              <w:rPr>
                <w:rFonts w:ascii="Arial" w:hAnsi="Arial" w:cs="Arial"/>
                <w:sz w:val="22"/>
                <w:szCs w:val="22"/>
              </w:rPr>
            </w:pPr>
          </w:p>
        </w:tc>
      </w:tr>
      <w:tr w:rsidR="00737035" w14:paraId="75EC632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37A6F849" w14:textId="7C98F02B"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group meetings and prepare and deliver presentations/seminars to project team, internal and external stakeholders or funders.</w:t>
            </w:r>
            <w:r w:rsidR="002B352A">
              <w:rPr>
                <w:rFonts w:ascii="Arial" w:hAnsi="Arial" w:cs="Arial"/>
                <w:sz w:val="22"/>
                <w:szCs w:val="22"/>
              </w:rPr>
              <w:t xml:space="preserve"> </w:t>
            </w:r>
            <w:r w:rsidR="002B352A" w:rsidRPr="002B352A">
              <w:rPr>
                <w:rFonts w:ascii="Arial" w:hAnsi="Arial" w:cs="Arial"/>
                <w:sz w:val="22"/>
                <w:szCs w:val="22"/>
              </w:rPr>
              <w:t xml:space="preserve">Actively participate in, and produce and present progress reports at, </w:t>
            </w:r>
            <w:proofErr w:type="spellStart"/>
            <w:r w:rsidR="002B352A" w:rsidRPr="002B352A">
              <w:rPr>
                <w:rFonts w:ascii="Arial" w:hAnsi="Arial" w:cs="Arial"/>
                <w:sz w:val="22"/>
                <w:szCs w:val="22"/>
              </w:rPr>
              <w:t>BuildZero</w:t>
            </w:r>
            <w:proofErr w:type="spellEnd"/>
            <w:r w:rsidR="002B352A" w:rsidRPr="002B352A">
              <w:rPr>
                <w:rFonts w:ascii="Arial" w:hAnsi="Arial" w:cs="Arial"/>
                <w:sz w:val="22"/>
                <w:szCs w:val="22"/>
              </w:rPr>
              <w:t xml:space="preserve"> meetings and events.</w:t>
            </w:r>
          </w:p>
          <w:p w14:paraId="1B8FC7B0" w14:textId="77777777" w:rsidR="00737035" w:rsidRDefault="00737035">
            <w:pPr>
              <w:rPr>
                <w:rFonts w:ascii="Arial" w:hAnsi="Arial" w:cs="Arial"/>
                <w:sz w:val="22"/>
                <w:szCs w:val="22"/>
              </w:rPr>
            </w:pPr>
          </w:p>
        </w:tc>
      </w:tr>
      <w:tr w:rsidR="00737035" w14:paraId="0265736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1488FF4A"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6B68050" w14:textId="77777777" w:rsidR="00737035" w:rsidRDefault="00737035">
            <w:pPr>
              <w:rPr>
                <w:rFonts w:ascii="Arial" w:hAnsi="Arial" w:cs="Arial"/>
                <w:sz w:val="22"/>
                <w:szCs w:val="22"/>
              </w:rPr>
            </w:pPr>
          </w:p>
        </w:tc>
      </w:tr>
      <w:tr w:rsidR="00737035" w14:paraId="2D98FED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907FC73"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126C81B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7B88A28" w14:textId="77777777" w:rsidR="00737035" w:rsidRDefault="00737035">
            <w:pPr>
              <w:rPr>
                <w:rFonts w:ascii="Arial" w:hAnsi="Arial" w:cs="Arial"/>
                <w:sz w:val="22"/>
                <w:szCs w:val="22"/>
              </w:rPr>
            </w:pPr>
          </w:p>
        </w:tc>
      </w:tr>
      <w:tr w:rsidR="00737035" w14:paraId="165D25D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74E886"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5D0950E4"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e.g. travel grants. </w:t>
            </w:r>
          </w:p>
          <w:p w14:paraId="49713077" w14:textId="77777777" w:rsidR="00737035" w:rsidRDefault="00737035">
            <w:pPr>
              <w:rPr>
                <w:rFonts w:ascii="Arial" w:hAnsi="Arial" w:cs="Arial"/>
                <w:sz w:val="22"/>
                <w:szCs w:val="22"/>
              </w:rPr>
            </w:pPr>
          </w:p>
        </w:tc>
      </w:tr>
      <w:tr w:rsidR="00737035" w14:paraId="49A6A1C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E807B9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211762A"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2EF1934" w14:textId="77777777" w:rsidR="00737035" w:rsidRDefault="00737035">
            <w:pPr>
              <w:rPr>
                <w:rFonts w:ascii="Arial" w:hAnsi="Arial" w:cs="Arial"/>
                <w:sz w:val="22"/>
                <w:szCs w:val="22"/>
              </w:rPr>
            </w:pPr>
          </w:p>
        </w:tc>
      </w:tr>
      <w:tr w:rsidR="00737035" w14:paraId="29FEF74A" w14:textId="77777777" w:rsidTr="00E65629">
        <w:tc>
          <w:tcPr>
            <w:tcW w:w="468" w:type="dxa"/>
            <w:tcBorders>
              <w:top w:val="single" w:sz="4" w:space="0" w:color="auto"/>
              <w:left w:val="single" w:sz="4" w:space="0" w:color="auto"/>
              <w:bottom w:val="single" w:sz="4" w:space="0" w:color="auto"/>
              <w:right w:val="single" w:sz="4" w:space="0" w:color="auto"/>
            </w:tcBorders>
            <w:hideMark/>
          </w:tcPr>
          <w:p w14:paraId="189835FE"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shd w:val="clear" w:color="auto" w:fill="auto"/>
          </w:tcPr>
          <w:p w14:paraId="4A9D33B7" w14:textId="77777777" w:rsidR="00E65629" w:rsidRDefault="00737035" w:rsidP="00E65629">
            <w:pPr>
              <w:rPr>
                <w:rFonts w:ascii="Arial" w:hAnsi="Arial" w:cs="Arial"/>
                <w:sz w:val="22"/>
                <w:szCs w:val="22"/>
              </w:rPr>
            </w:pPr>
            <w:r w:rsidRPr="00E65629">
              <w:rPr>
                <w:rFonts w:ascii="Arial" w:hAnsi="Arial" w:cs="Arial"/>
                <w:sz w:val="22"/>
                <w:szCs w:val="22"/>
              </w:rPr>
              <w:t>Disseminate knowledge of research advances to inform departmental teaching.</w:t>
            </w:r>
          </w:p>
          <w:p w14:paraId="4145B35E" w14:textId="77AE8192" w:rsidR="00E65629" w:rsidRPr="00E65629" w:rsidRDefault="00E65629" w:rsidP="00E65629">
            <w:pPr>
              <w:rPr>
                <w:rFonts w:ascii="Arial" w:hAnsi="Arial" w:cs="Arial"/>
                <w:sz w:val="22"/>
                <w:szCs w:val="22"/>
              </w:rPr>
            </w:pPr>
          </w:p>
        </w:tc>
      </w:tr>
      <w:tr w:rsidR="00E65629" w14:paraId="40A37C62"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2D96506E" w14:textId="4B43C847" w:rsidR="00E65629" w:rsidRDefault="00E65629">
            <w:pPr>
              <w:spacing w:line="480" w:lineRule="auto"/>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14:paraId="3790FFE3" w14:textId="5B078F5E" w:rsidR="00E65629" w:rsidRDefault="00E65629" w:rsidP="00E65629">
            <w:pPr>
              <w:rPr>
                <w:rFonts w:ascii="Arial" w:hAnsi="Arial" w:cs="Arial"/>
                <w:color w:val="242424"/>
                <w:sz w:val="22"/>
                <w:szCs w:val="22"/>
                <w:bdr w:val="none" w:sz="0" w:space="0" w:color="auto" w:frame="1"/>
              </w:rPr>
            </w:pPr>
            <w:r w:rsidRPr="00E65629">
              <w:rPr>
                <w:rFonts w:ascii="Arial" w:hAnsi="Arial" w:cs="Arial"/>
                <w:color w:val="242424"/>
                <w:sz w:val="22"/>
                <w:szCs w:val="22"/>
                <w:bdr w:val="none" w:sz="0" w:space="0" w:color="auto" w:frame="1"/>
              </w:rPr>
              <w:t>As a member of Research Staff at the University, you will be encouraged to take up a minimum of 10 days</w:t>
            </w:r>
            <w:r w:rsidR="00D17A16">
              <w:rPr>
                <w:rFonts w:ascii="Arial" w:hAnsi="Arial" w:cs="Arial"/>
                <w:color w:val="242424"/>
                <w:sz w:val="22"/>
                <w:szCs w:val="22"/>
                <w:bdr w:val="none" w:sz="0" w:space="0" w:color="auto" w:frame="1"/>
              </w:rPr>
              <w:t>’</w:t>
            </w:r>
            <w:r w:rsidRPr="00E65629">
              <w:rPr>
                <w:rFonts w:ascii="Arial" w:hAnsi="Arial" w:cs="Arial"/>
                <w:color w:val="242424"/>
                <w:sz w:val="22"/>
                <w:szCs w:val="22"/>
                <w:bdr w:val="none" w:sz="0" w:space="0" w:color="auto" w:frame="1"/>
              </w:rPr>
              <w:t xml:space="preserve"> professional development pro rata per year. You should use this time to spend on activities that will benefit your career development and your personal growth. Examples </w:t>
            </w:r>
            <w:proofErr w:type="gramStart"/>
            <w:r w:rsidRPr="00E65629">
              <w:rPr>
                <w:rFonts w:ascii="Arial" w:hAnsi="Arial" w:cs="Arial"/>
                <w:color w:val="242424"/>
                <w:sz w:val="22"/>
                <w:szCs w:val="22"/>
                <w:bdr w:val="none" w:sz="0" w:space="0" w:color="auto" w:frame="1"/>
              </w:rPr>
              <w:t>include:</w:t>
            </w:r>
            <w:proofErr w:type="gramEnd"/>
            <w:r w:rsidRPr="00E65629">
              <w:rPr>
                <w:rFonts w:ascii="Arial" w:hAnsi="Arial" w:cs="Arial"/>
                <w:color w:val="242424"/>
                <w:sz w:val="22"/>
                <w:szCs w:val="22"/>
                <w:bdr w:val="none" w:sz="0" w:space="0" w:color="auto" w:frame="1"/>
              </w:rPr>
              <w:t xml:space="preserve"> attending workshops, career development coaching, mentoring, training courses, participation in networks, attending conferences, writing fellowship or funding applications, and representing the research staff community on committees or working groups.</w:t>
            </w:r>
          </w:p>
          <w:p w14:paraId="50B5710B" w14:textId="77777777" w:rsidR="00E65629" w:rsidRDefault="00E65629" w:rsidP="00E65629">
            <w:pPr>
              <w:rPr>
                <w:rFonts w:ascii="Arial" w:hAnsi="Arial" w:cs="Arial"/>
                <w:color w:val="242424"/>
                <w:sz w:val="22"/>
                <w:szCs w:val="22"/>
                <w:bdr w:val="none" w:sz="0" w:space="0" w:color="auto" w:frame="1"/>
              </w:rPr>
            </w:pPr>
          </w:p>
          <w:p w14:paraId="5BBE9B12" w14:textId="77777777" w:rsidR="00E65629" w:rsidRDefault="00E65629" w:rsidP="00E65629">
            <w:pPr>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The University, as a signatory to the Concordat for the Career Development of Researchers, is committed to its principles. We aim to provide a supportive and inclusive environment, where researchers’ contributions are recognised and valued, and we provide opportunities to enable research staff to develop their full potential. </w:t>
            </w:r>
          </w:p>
          <w:p w14:paraId="7A98528A" w14:textId="77777777" w:rsidR="00E65629" w:rsidRDefault="00E65629">
            <w:pPr>
              <w:rPr>
                <w:rFonts w:ascii="Arial" w:hAnsi="Arial" w:cs="Arial"/>
                <w:sz w:val="22"/>
                <w:szCs w:val="22"/>
              </w:rPr>
            </w:pPr>
          </w:p>
        </w:tc>
      </w:tr>
      <w:tr w:rsidR="00737035" w14:paraId="2F7F1BBA"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w:t>
            </w:r>
            <w:r>
              <w:rPr>
                <w:rFonts w:ascii="Arial" w:hAnsi="Arial" w:cs="Arial"/>
                <w:sz w:val="22"/>
                <w:szCs w:val="22"/>
              </w:rPr>
              <w:lastRenderedPageBreak/>
              <w:t xml:space="preserve">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5A3228BA" w14:textId="02672D5B" w:rsidR="00737035" w:rsidRDefault="00737035" w:rsidP="00737035">
      <w:pPr>
        <w:rPr>
          <w:rFonts w:ascii="Arial" w:hAnsi="Arial" w:cs="Arial"/>
          <w:sz w:val="22"/>
          <w:szCs w:val="22"/>
        </w:rPr>
      </w:pP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AB3808">
        <w:trPr>
          <w:trHeight w:hRule="exact" w:val="395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ACD61" w14:textId="1B4D98CE" w:rsidR="00AB3808" w:rsidRDefault="00AB3808">
            <w:pPr>
              <w:spacing w:before="100" w:beforeAutospacing="1" w:after="100" w:afterAutospacing="1"/>
              <w:rPr>
                <w:rFonts w:ascii="Arial" w:hAnsi="Arial" w:cs="Arial"/>
                <w:sz w:val="22"/>
                <w:szCs w:val="22"/>
              </w:rPr>
            </w:pPr>
            <w:bookmarkStart w:id="0" w:name="_Hlk168395524"/>
            <w:r>
              <w:rPr>
                <w:rFonts w:ascii="Arial" w:hAnsi="Arial" w:cs="Arial"/>
                <w:sz w:val="22"/>
                <w:szCs w:val="22"/>
              </w:rPr>
              <w:t>Undergraduate degree (e.g. BA, BSc, BEng)</w:t>
            </w:r>
          </w:p>
          <w:p w14:paraId="20615CE3" w14:textId="7E435F45" w:rsidR="00A830B8" w:rsidRDefault="00737035">
            <w:pPr>
              <w:spacing w:before="100" w:beforeAutospacing="1" w:after="100" w:afterAutospacing="1"/>
              <w:rPr>
                <w:rFonts w:ascii="Arial" w:hAnsi="Arial" w:cs="Arial"/>
                <w:sz w:val="22"/>
                <w:szCs w:val="22"/>
              </w:rPr>
            </w:pPr>
            <w:r>
              <w:rPr>
                <w:rFonts w:ascii="Arial" w:hAnsi="Arial" w:cs="Arial"/>
                <w:sz w:val="22"/>
                <w:szCs w:val="22"/>
              </w:rPr>
              <w:t>PhD</w:t>
            </w:r>
            <w:r w:rsidR="000A1E1D">
              <w:rPr>
                <w:rFonts w:ascii="Arial" w:hAnsi="Arial" w:cs="Arial"/>
                <w:sz w:val="22"/>
                <w:szCs w:val="22"/>
              </w:rPr>
              <w:t xml:space="preserve"> </w:t>
            </w:r>
            <w:r>
              <w:rPr>
                <w:rFonts w:ascii="Arial" w:hAnsi="Arial" w:cs="Arial"/>
                <w:sz w:val="22"/>
                <w:szCs w:val="22"/>
              </w:rPr>
              <w:t>degree in subject area of direct relevance for the project</w:t>
            </w:r>
            <w:r w:rsidR="00A830B8">
              <w:rPr>
                <w:rFonts w:ascii="Arial" w:hAnsi="Arial" w:cs="Arial"/>
                <w:sz w:val="22"/>
                <w:szCs w:val="22"/>
              </w:rPr>
              <w:t>;</w:t>
            </w:r>
            <w:r>
              <w:rPr>
                <w:rFonts w:ascii="Arial" w:hAnsi="Arial" w:cs="Arial"/>
                <w:sz w:val="22"/>
                <w:szCs w:val="22"/>
              </w:rPr>
              <w:t xml:space="preserve"> </w:t>
            </w:r>
            <w:r w:rsidRPr="00D17A16">
              <w:rPr>
                <w:rFonts w:ascii="Arial" w:hAnsi="Arial" w:cs="Arial"/>
                <w:b/>
                <w:bCs/>
                <w:sz w:val="22"/>
                <w:szCs w:val="22"/>
              </w:rPr>
              <w:t>or</w:t>
            </w:r>
            <w:r>
              <w:rPr>
                <w:rFonts w:ascii="Arial" w:hAnsi="Arial" w:cs="Arial"/>
                <w:sz w:val="22"/>
                <w:szCs w:val="22"/>
              </w:rPr>
              <w:t xml:space="preserve"> </w:t>
            </w:r>
          </w:p>
          <w:p w14:paraId="2687F1E2" w14:textId="70469D9B" w:rsidR="00A830B8" w:rsidRDefault="00A830B8">
            <w:pPr>
              <w:spacing w:before="100" w:beforeAutospacing="1" w:after="100" w:afterAutospacing="1"/>
              <w:rPr>
                <w:rFonts w:ascii="Arial" w:hAnsi="Arial" w:cs="Arial"/>
                <w:sz w:val="22"/>
                <w:szCs w:val="22"/>
              </w:rPr>
            </w:pPr>
            <w:r>
              <w:rPr>
                <w:rFonts w:ascii="Arial" w:hAnsi="Arial" w:cs="Arial"/>
                <w:sz w:val="22"/>
                <w:szCs w:val="22"/>
              </w:rPr>
              <w:t>Professional/Industrial/Creative Doctorate in subject area of direct relevance for the project (e.g.</w:t>
            </w:r>
            <w:r w:rsidR="0062647B">
              <w:rPr>
                <w:rFonts w:ascii="Arial" w:hAnsi="Arial" w:cs="Arial"/>
                <w:sz w:val="22"/>
                <w:szCs w:val="22"/>
              </w:rPr>
              <w:t xml:space="preserve"> DBA,</w:t>
            </w:r>
            <w:r>
              <w:rPr>
                <w:rFonts w:ascii="Arial" w:hAnsi="Arial" w:cs="Arial"/>
                <w:sz w:val="22"/>
                <w:szCs w:val="22"/>
              </w:rPr>
              <w:t xml:space="preserve"> MD, EdD, PsyD, </w:t>
            </w:r>
            <w:proofErr w:type="spellStart"/>
            <w:r>
              <w:rPr>
                <w:rFonts w:ascii="Arial" w:hAnsi="Arial" w:cs="Arial"/>
                <w:sz w:val="22"/>
                <w:szCs w:val="22"/>
              </w:rPr>
              <w:t>EngD</w:t>
            </w:r>
            <w:proofErr w:type="spellEnd"/>
            <w:r>
              <w:rPr>
                <w:rFonts w:ascii="Arial" w:hAnsi="Arial" w:cs="Arial"/>
                <w:sz w:val="22"/>
                <w:szCs w:val="22"/>
              </w:rPr>
              <w:t xml:space="preserve">, DA); </w:t>
            </w:r>
            <w:r w:rsidRPr="00D17A16">
              <w:rPr>
                <w:rFonts w:ascii="Arial" w:hAnsi="Arial" w:cs="Arial"/>
                <w:b/>
                <w:bCs/>
                <w:sz w:val="22"/>
                <w:szCs w:val="22"/>
              </w:rPr>
              <w:t>or</w:t>
            </w:r>
          </w:p>
          <w:p w14:paraId="45DB6095" w14:textId="7CA98790" w:rsidR="002F1830" w:rsidRDefault="002F1830">
            <w:pPr>
              <w:spacing w:before="100" w:beforeAutospacing="1" w:after="100" w:afterAutospacing="1"/>
              <w:rPr>
                <w:rFonts w:ascii="Arial" w:hAnsi="Arial" w:cs="Arial"/>
                <w:sz w:val="22"/>
                <w:szCs w:val="22"/>
              </w:rPr>
            </w:pPr>
            <w:r>
              <w:rPr>
                <w:rFonts w:ascii="Arial" w:hAnsi="Arial" w:cs="Arial"/>
                <w:sz w:val="22"/>
                <w:szCs w:val="22"/>
              </w:rPr>
              <w:t>Professional qualification (e.g. Chartership) and</w:t>
            </w:r>
            <w:r w:rsidR="001000DF">
              <w:rPr>
                <w:rFonts w:ascii="Arial" w:hAnsi="Arial" w:cs="Arial"/>
                <w:sz w:val="22"/>
                <w:szCs w:val="22"/>
              </w:rPr>
              <w:t xml:space="preserve"> </w:t>
            </w:r>
            <w:r>
              <w:rPr>
                <w:rFonts w:ascii="Arial" w:hAnsi="Arial" w:cs="Arial"/>
                <w:sz w:val="22"/>
                <w:szCs w:val="22"/>
              </w:rPr>
              <w:t>relevant experience</w:t>
            </w:r>
            <w:r w:rsidR="001000DF">
              <w:rPr>
                <w:rFonts w:ascii="Arial" w:hAnsi="Arial" w:cs="Arial"/>
                <w:sz w:val="22"/>
                <w:szCs w:val="22"/>
              </w:rPr>
              <w:t xml:space="preserve"> </w:t>
            </w:r>
            <w:r w:rsidR="00154DBD">
              <w:rPr>
                <w:rFonts w:ascii="Arial" w:hAnsi="Arial" w:cs="Arial"/>
                <w:sz w:val="22"/>
                <w:szCs w:val="22"/>
              </w:rPr>
              <w:t>equivalent</w:t>
            </w:r>
            <w:r w:rsidR="001000DF">
              <w:rPr>
                <w:rFonts w:ascii="Arial" w:hAnsi="Arial" w:cs="Arial"/>
                <w:sz w:val="22"/>
                <w:szCs w:val="22"/>
              </w:rPr>
              <w:t xml:space="preserve"> to that of a PhD</w:t>
            </w:r>
            <w:r w:rsidR="00747190">
              <w:rPr>
                <w:rFonts w:ascii="Arial" w:hAnsi="Arial" w:cs="Arial"/>
                <w:sz w:val="22"/>
                <w:szCs w:val="22"/>
              </w:rPr>
              <w:t xml:space="preserve">; </w:t>
            </w:r>
            <w:r w:rsidR="00747190" w:rsidRPr="00D17A16">
              <w:rPr>
                <w:rFonts w:ascii="Arial" w:hAnsi="Arial" w:cs="Arial"/>
                <w:b/>
                <w:bCs/>
                <w:sz w:val="22"/>
                <w:szCs w:val="22"/>
              </w:rPr>
              <w:t>or</w:t>
            </w:r>
          </w:p>
          <w:p w14:paraId="127F809F" w14:textId="41F28934" w:rsidR="00811872" w:rsidRDefault="001000DF" w:rsidP="00811872">
            <w:pPr>
              <w:spacing w:before="100" w:beforeAutospacing="1" w:after="100" w:afterAutospacing="1"/>
              <w:rPr>
                <w:rFonts w:ascii="Arial" w:hAnsi="Arial" w:cs="Arial"/>
                <w:sz w:val="22"/>
                <w:szCs w:val="22"/>
              </w:rPr>
            </w:pPr>
            <w:r>
              <w:rPr>
                <w:rFonts w:ascii="Arial" w:hAnsi="Arial" w:cs="Arial"/>
                <w:sz w:val="22"/>
                <w:szCs w:val="22"/>
              </w:rPr>
              <w:t>Professional</w:t>
            </w:r>
            <w:r w:rsidR="00811872">
              <w:rPr>
                <w:rFonts w:ascii="Arial" w:hAnsi="Arial" w:cs="Arial"/>
                <w:sz w:val="22"/>
                <w:szCs w:val="22"/>
              </w:rPr>
              <w:t xml:space="preserve"> experience in relevant discipline </w:t>
            </w:r>
            <w:r w:rsidR="00154DBD">
              <w:rPr>
                <w:rFonts w:ascii="Arial" w:hAnsi="Arial" w:cs="Arial"/>
                <w:sz w:val="22"/>
                <w:szCs w:val="22"/>
              </w:rPr>
              <w:t>equivalent</w:t>
            </w:r>
            <w:r>
              <w:rPr>
                <w:rFonts w:ascii="Arial" w:hAnsi="Arial" w:cs="Arial"/>
                <w:sz w:val="22"/>
                <w:szCs w:val="22"/>
              </w:rPr>
              <w:t xml:space="preserve"> to that of a PhD </w:t>
            </w:r>
          </w:p>
          <w:bookmarkEnd w:id="0"/>
          <w:p w14:paraId="60D41B9F" w14:textId="0D371085" w:rsidR="00A830B8" w:rsidRDefault="00A830B8">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2345B"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p w14:paraId="44348E22" w14:textId="3F5F49AC" w:rsidR="00AB3808" w:rsidRDefault="00AB3808">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lastRenderedPageBreak/>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p w14:paraId="4A68B46C" w14:textId="77777777" w:rsidR="000A1E1D" w:rsidRDefault="000A1E1D" w:rsidP="00737035">
      <w:pPr>
        <w:spacing w:before="100" w:beforeAutospacing="1" w:after="100" w:afterAutospacing="1"/>
        <w:rPr>
          <w:rFonts w:ascii="Arial" w:hAnsi="Arial" w:cs="Arial"/>
          <w:sz w:val="22"/>
          <w:szCs w:val="22"/>
        </w:rPr>
      </w:pPr>
    </w:p>
    <w:p w14:paraId="693BBC6F" w14:textId="77777777" w:rsidR="009A62F9" w:rsidRDefault="009A62F9"/>
    <w:sectPr w:rsidR="009A62F9">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8020" w14:textId="77777777" w:rsidR="001E32D5" w:rsidRDefault="001E32D5" w:rsidP="000A1E1D">
      <w:r>
        <w:separator/>
      </w:r>
    </w:p>
  </w:endnote>
  <w:endnote w:type="continuationSeparator" w:id="0">
    <w:p w14:paraId="12423D57" w14:textId="77777777" w:rsidR="001E32D5" w:rsidRDefault="001E32D5" w:rsidP="000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FB5D" w14:textId="77777777" w:rsidR="001E32D5" w:rsidRDefault="001E32D5" w:rsidP="000A1E1D">
      <w:r>
        <w:separator/>
      </w:r>
    </w:p>
  </w:footnote>
  <w:footnote w:type="continuationSeparator" w:id="0">
    <w:p w14:paraId="576F74FB" w14:textId="77777777" w:rsidR="001E32D5" w:rsidRDefault="001E32D5"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993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E1D"/>
    <w:rsid w:val="000E42EB"/>
    <w:rsid w:val="001000DF"/>
    <w:rsid w:val="00154DBD"/>
    <w:rsid w:val="001765D3"/>
    <w:rsid w:val="001E32D5"/>
    <w:rsid w:val="00281B79"/>
    <w:rsid w:val="002B352A"/>
    <w:rsid w:val="002F1830"/>
    <w:rsid w:val="002F463B"/>
    <w:rsid w:val="00442861"/>
    <w:rsid w:val="00470588"/>
    <w:rsid w:val="0050175E"/>
    <w:rsid w:val="00581CB5"/>
    <w:rsid w:val="00595400"/>
    <w:rsid w:val="0062647B"/>
    <w:rsid w:val="00737035"/>
    <w:rsid w:val="00747190"/>
    <w:rsid w:val="007F4855"/>
    <w:rsid w:val="00811872"/>
    <w:rsid w:val="009413DB"/>
    <w:rsid w:val="009A62F9"/>
    <w:rsid w:val="00A830B8"/>
    <w:rsid w:val="00A849BF"/>
    <w:rsid w:val="00AB3808"/>
    <w:rsid w:val="00AD7E52"/>
    <w:rsid w:val="00C465FA"/>
    <w:rsid w:val="00D17A16"/>
    <w:rsid w:val="00DC789F"/>
    <w:rsid w:val="00E65629"/>
    <w:rsid w:val="00F6586D"/>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 w:type="paragraph" w:styleId="Revision">
    <w:name w:val="Revision"/>
    <w:hidden/>
    <w:uiPriority w:val="99"/>
    <w:semiHidden/>
    <w:rsid w:val="00A830B8"/>
    <w:rPr>
      <w:lang w:eastAsia="en-US"/>
    </w:rPr>
  </w:style>
  <w:style w:type="paragraph" w:styleId="NormalWeb">
    <w:name w:val="Normal (Web)"/>
    <w:basedOn w:val="Normal"/>
    <w:uiPriority w:val="99"/>
    <w:unhideWhenUsed/>
    <w:rsid w:val="00E656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71">
      <w:bodyDiv w:val="1"/>
      <w:marLeft w:val="0"/>
      <w:marRight w:val="0"/>
      <w:marTop w:val="0"/>
      <w:marBottom w:val="0"/>
      <w:divBdr>
        <w:top w:val="none" w:sz="0" w:space="0" w:color="auto"/>
        <w:left w:val="none" w:sz="0" w:space="0" w:color="auto"/>
        <w:bottom w:val="none" w:sz="0" w:space="0" w:color="auto"/>
        <w:right w:val="none" w:sz="0" w:space="0" w:color="auto"/>
      </w:divBdr>
    </w:div>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007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40F9ACF35B45ACF6961345E4BD63" ma:contentTypeVersion="6" ma:contentTypeDescription="Create a new document." ma:contentTypeScope="" ma:versionID="09335b897553430df7a52dd6fb83d475">
  <xsd:schema xmlns:xsd="http://www.w3.org/2001/XMLSchema" xmlns:xs="http://www.w3.org/2001/XMLSchema" xmlns:p="http://schemas.microsoft.com/office/2006/metadata/properties" xmlns:ns2="a948bae9-f584-4c75-bb1d-ac4d9e94dfec" xmlns:ns3="85602656-97aa-4b3f-a5e2-b0f68b60d450" targetNamespace="http://schemas.microsoft.com/office/2006/metadata/properties" ma:root="true" ma:fieldsID="e464b62a9c9c3b90a95f4da2866fc529" ns2:_="" ns3:_="">
    <xsd:import namespace="a948bae9-f584-4c75-bb1d-ac4d9e94dfec"/>
    <xsd:import namespace="85602656-97aa-4b3f-a5e2-b0f68b60d4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e9-f584-4c75-bb1d-ac4d9e94df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02656-97aa-4b3f-a5e2-b0f68b60d4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B10A5-7A0C-49AF-B386-0253A31CE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bae9-f584-4c75-bb1d-ac4d9e94dfec"/>
    <ds:schemaRef ds:uri="85602656-97aa-4b3f-a5e2-b0f68b60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96C12-A294-4E3B-BE12-489E30B8D9D9}">
  <ds:schemaRefs>
    <ds:schemaRef ds:uri="http://schemas.microsoft.com/sharepoint/v3/contenttype/forms"/>
  </ds:schemaRefs>
</ds:datastoreItem>
</file>

<file path=customXml/itemProps3.xml><?xml version="1.0" encoding="utf-8"?>
<ds:datastoreItem xmlns:ds="http://schemas.openxmlformats.org/officeDocument/2006/customXml" ds:itemID="{E97D86D5-304A-4B17-947F-0AB4D40A1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Florrie Meek</cp:lastModifiedBy>
  <cp:revision>2</cp:revision>
  <dcterms:created xsi:type="dcterms:W3CDTF">2024-08-01T08:49:00Z</dcterms:created>
  <dcterms:modified xsi:type="dcterms:W3CDTF">2024-08-01T08:49:00Z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0x0101004B7140F9ACF35B45ACF6961345E4BD63</vt:lpwstr>
  </property>
</Properties>
</file>